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1" w:rsidRDefault="00203B81" w:rsidP="00203B81">
      <w:pPr>
        <w:pStyle w:val="NormalWeb"/>
        <w:jc w:val="center"/>
        <w:rPr>
          <w:rFonts w:asciiTheme="minorHAnsi" w:hAnsiTheme="minorHAnsi" w:cstheme="minorBidi"/>
          <w:color w:val="FFFFFF"/>
          <w:sz w:val="20"/>
          <w:szCs w:val="20"/>
        </w:rPr>
      </w:pPr>
      <w:r>
        <w:rPr>
          <w:rFonts w:asciiTheme="minorHAnsi" w:hAnsiTheme="minorHAnsi" w:cstheme="minorBidi"/>
          <w:noProof/>
          <w:sz w:val="20"/>
          <w:szCs w:val="20"/>
        </w:rPr>
        <w:drawing>
          <wp:inline distT="0" distB="0" distL="0" distR="0" wp14:anchorId="034135C8" wp14:editId="77B8F8AB">
            <wp:extent cx="5911850" cy="1390650"/>
            <wp:effectExtent l="0" t="0" r="0" b="0"/>
            <wp:docPr id="13" name="Picture 13" descr="cid:F931948A-A0C6-463D-B1AF-9EE7244A55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931948A-A0C6-463D-B1AF-9EE7244A552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1850" cy="1390650"/>
                    </a:xfrm>
                    <a:prstGeom prst="rect">
                      <a:avLst/>
                    </a:prstGeom>
                    <a:noFill/>
                    <a:ln>
                      <a:noFill/>
                    </a:ln>
                  </pic:spPr>
                </pic:pic>
              </a:graphicData>
            </a:graphic>
          </wp:inline>
        </w:drawing>
      </w:r>
      <w:r>
        <w:rPr>
          <w:rFonts w:asciiTheme="minorHAnsi" w:hAnsiTheme="minorHAnsi" w:cstheme="minorBidi"/>
          <w:noProof/>
          <w:sz w:val="20"/>
          <w:szCs w:val="20"/>
        </w:rPr>
        <w:drawing>
          <wp:inline distT="0" distB="0" distL="0" distR="0" wp14:anchorId="0E28AF1D" wp14:editId="49D2A0CF">
            <wp:extent cx="5930900" cy="2000250"/>
            <wp:effectExtent l="0" t="0" r="0" b="0"/>
            <wp:docPr id="12" name="Picture 12" descr="cid:BBD8C84D-9ADA-475E-B83A-357C9CDE2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BD8C84D-9ADA-475E-B83A-357C9CDE244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2000250"/>
                    </a:xfrm>
                    <a:prstGeom prst="rect">
                      <a:avLst/>
                    </a:prstGeom>
                    <a:noFill/>
                    <a:ln>
                      <a:noFill/>
                    </a:ln>
                  </pic:spPr>
                </pic:pic>
              </a:graphicData>
            </a:graphic>
          </wp:inline>
        </w:drawing>
      </w:r>
    </w:p>
    <w:p w:rsidR="00203B81" w:rsidRDefault="00203B81" w:rsidP="00203B81">
      <w:pPr>
        <w:spacing w:line="240" w:lineRule="atLeast"/>
        <w:jc w:val="center"/>
        <w:rPr>
          <w:rFonts w:ascii="Times New Roman" w:hAnsi="Times New Roman" w:cs="Times New Roman"/>
          <w:b/>
          <w:bCs/>
          <w:color w:val="002060"/>
          <w:sz w:val="24"/>
          <w:szCs w:val="24"/>
        </w:rPr>
      </w:pPr>
      <w:r>
        <w:rPr>
          <w:rStyle w:val="apple-style-span"/>
          <w:rFonts w:ascii="Arial" w:hAnsi="Arial" w:cs="Arial"/>
          <w:b/>
          <w:bCs/>
          <w:color w:val="002060"/>
        </w:rPr>
        <w:t xml:space="preserve">- - - - - - - - - - - - - - - - - - - - - - - - - - - - - - - - - - - - - - - - - - - - - - - - - - - - - - - - - - - - - - - - - - - - - - </w:t>
      </w:r>
    </w:p>
    <w:p w:rsidR="00203B81" w:rsidRDefault="00203B81" w:rsidP="00203B81">
      <w:pPr>
        <w:jc w:val="center"/>
        <w:rPr>
          <w:rFonts w:ascii="Arial Black" w:hAnsi="Arial Black" w:cs="Arial"/>
          <w:color w:val="1F3864" w:themeColor="accent1" w:themeShade="80"/>
          <w:sz w:val="44"/>
        </w:rPr>
      </w:pPr>
      <w:r>
        <w:rPr>
          <w:rFonts w:ascii="Arial Black" w:hAnsi="Arial Black" w:cs="Arial"/>
          <w:color w:val="1F3864" w:themeColor="accent1" w:themeShade="80"/>
          <w:sz w:val="44"/>
        </w:rPr>
        <w:t>FREE INJURY ASSESSMENTS</w:t>
      </w:r>
    </w:p>
    <w:p w:rsidR="00203B81" w:rsidRDefault="00203B81" w:rsidP="00203B81">
      <w:pPr>
        <w:jc w:val="center"/>
        <w:rPr>
          <w:rFonts w:ascii="Arial Black" w:hAnsi="Arial Black" w:cs="Arial"/>
          <w:color w:val="1F3864" w:themeColor="accent1" w:themeShade="80"/>
          <w:sz w:val="44"/>
        </w:rPr>
      </w:pPr>
      <w:r>
        <w:rPr>
          <w:rFonts w:ascii="Arial Black" w:hAnsi="Arial Black" w:cs="Arial"/>
          <w:color w:val="1F3864" w:themeColor="accent1" w:themeShade="80"/>
          <w:sz w:val="44"/>
        </w:rPr>
        <w:t xml:space="preserve">At Ohio Wesleyan University </w:t>
      </w:r>
    </w:p>
    <w:p w:rsidR="00203B81" w:rsidRDefault="00203B81" w:rsidP="00203B81">
      <w:pPr>
        <w:jc w:val="center"/>
        <w:rPr>
          <w:rFonts w:ascii="Arial Black" w:hAnsi="Arial Black" w:cs="Arial"/>
          <w:color w:val="1F3864" w:themeColor="accent1" w:themeShade="80"/>
        </w:rPr>
      </w:pPr>
    </w:p>
    <w:p w:rsidR="00203B81" w:rsidRDefault="00203B81" w:rsidP="00203B81">
      <w:pPr>
        <w:jc w:val="center"/>
        <w:rPr>
          <w:rFonts w:ascii="Arial Black" w:hAnsi="Arial Black" w:cs="Arial"/>
          <w:color w:val="F8971D"/>
          <w:sz w:val="44"/>
        </w:rPr>
      </w:pPr>
      <w:r>
        <w:rPr>
          <w:rFonts w:ascii="Arial Black" w:hAnsi="Arial Black" w:cs="Arial"/>
          <w:color w:val="F8971D"/>
          <w:sz w:val="44"/>
        </w:rPr>
        <w:t>FRIDAY, DECEMBER 6</w:t>
      </w:r>
      <w:r>
        <w:rPr>
          <w:rFonts w:ascii="Arial Black" w:hAnsi="Arial Black" w:cs="Arial"/>
          <w:color w:val="F8971D"/>
          <w:sz w:val="44"/>
          <w:vertAlign w:val="superscript"/>
        </w:rPr>
        <w:t>th</w:t>
      </w:r>
      <w:r>
        <w:rPr>
          <w:rFonts w:ascii="Arial Black" w:hAnsi="Arial Black" w:cs="Arial"/>
          <w:color w:val="F8971D"/>
          <w:sz w:val="44"/>
        </w:rPr>
        <w:t xml:space="preserve"> </w:t>
      </w:r>
    </w:p>
    <w:p w:rsidR="00203B81" w:rsidRDefault="00203B81" w:rsidP="00203B81">
      <w:pPr>
        <w:spacing w:line="240" w:lineRule="atLeast"/>
        <w:jc w:val="center"/>
        <w:rPr>
          <w:rFonts w:ascii="Arial Black" w:hAnsi="Arial Black" w:cs="Arial"/>
          <w:color w:val="F8971D"/>
          <w:sz w:val="44"/>
        </w:rPr>
      </w:pPr>
      <w:r>
        <w:rPr>
          <w:rFonts w:ascii="Arial Black" w:hAnsi="Arial Black" w:cs="Arial"/>
          <w:color w:val="F8971D"/>
          <w:sz w:val="44"/>
        </w:rPr>
        <w:t>11AM to 2PM</w:t>
      </w:r>
    </w:p>
    <w:p w:rsidR="00203B81" w:rsidRDefault="00203B81" w:rsidP="00203B81">
      <w:pPr>
        <w:spacing w:line="240" w:lineRule="atLeast"/>
        <w:jc w:val="center"/>
        <w:rPr>
          <w:rFonts w:ascii="Times New Roman" w:hAnsi="Times New Roman" w:cs="Times New Roman"/>
          <w:b/>
          <w:bCs/>
          <w:color w:val="FFFFFF"/>
          <w:sz w:val="24"/>
        </w:rPr>
      </w:pPr>
      <w:bookmarkStart w:id="0" w:name="_GoBack"/>
      <w:r>
        <w:rPr>
          <w:b/>
          <w:noProof/>
          <w:color w:val="002060"/>
        </w:rPr>
        <w:drawing>
          <wp:inline distT="0" distB="0" distL="0" distR="0" wp14:anchorId="307004A9" wp14:editId="546F8A9B">
            <wp:extent cx="1885950" cy="501650"/>
            <wp:effectExtent l="0" t="0" r="0" b="0"/>
            <wp:docPr id="11" name="Picture 11" descr="cid:image001.png@01D2350B.67EC7DB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350B.67EC7DB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501650"/>
                    </a:xfrm>
                    <a:prstGeom prst="rect">
                      <a:avLst/>
                    </a:prstGeom>
                    <a:noFill/>
                    <a:ln>
                      <a:noFill/>
                    </a:ln>
                  </pic:spPr>
                </pic:pic>
              </a:graphicData>
            </a:graphic>
          </wp:inline>
        </w:drawing>
      </w:r>
      <w:bookmarkEnd w:id="0"/>
    </w:p>
    <w:p w:rsidR="00203B81" w:rsidRDefault="00203B81" w:rsidP="00203B81">
      <w:pPr>
        <w:spacing w:line="240" w:lineRule="atLeast"/>
        <w:jc w:val="center"/>
        <w:rPr>
          <w:b/>
          <w:bCs/>
          <w:color w:val="002060"/>
        </w:rPr>
      </w:pPr>
      <w:r>
        <w:rPr>
          <w:rFonts w:ascii="Arial" w:hAnsi="Arial" w:cs="Arial"/>
          <w:b/>
          <w:bCs/>
          <w:color w:val="002060"/>
        </w:rPr>
        <w:t xml:space="preserve">- - - - - - - - - - - - - - - - - - - - - - - - - - - - - - - - - - - - - - - - - - - - - - - - - - - - - - - - - - - - - - - - - - - - - - - - </w:t>
      </w:r>
    </w:p>
    <w:p w:rsidR="00203B81" w:rsidRDefault="00203B81" w:rsidP="00203B81">
      <w:pPr>
        <w:pStyle w:val="NormalWeb"/>
        <w:spacing w:before="0" w:beforeAutospacing="0" w:after="0" w:afterAutospacing="0"/>
        <w:jc w:val="center"/>
        <w:rPr>
          <w:rFonts w:ascii="Helvetica Neue" w:hAnsi="Helvetica Neue" w:cs="Arial"/>
          <w:color w:val="515152"/>
          <w:sz w:val="27"/>
          <w:szCs w:val="27"/>
        </w:rPr>
      </w:pPr>
      <w:r>
        <w:rPr>
          <w:rFonts w:ascii="Arial" w:hAnsi="Arial" w:cs="Arial"/>
          <w:b/>
          <w:bCs/>
          <w:color w:val="515152"/>
          <w:sz w:val="27"/>
          <w:szCs w:val="27"/>
        </w:rPr>
        <w:t>We’re here to help.</w:t>
      </w:r>
    </w:p>
    <w:p w:rsidR="00203B81" w:rsidRDefault="00203B81" w:rsidP="00203B81">
      <w:pPr>
        <w:pStyle w:val="NormalWeb"/>
        <w:spacing w:before="0" w:beforeAutospacing="0" w:after="0" w:afterAutospacing="0"/>
        <w:jc w:val="center"/>
        <w:rPr>
          <w:rFonts w:ascii="Helvetica Neue" w:hAnsi="Helvetica Neue" w:cs="Arial"/>
          <w:sz w:val="17"/>
          <w:szCs w:val="17"/>
        </w:rPr>
      </w:pPr>
      <w:r>
        <w:rPr>
          <w:rFonts w:ascii="Helvetica Neue" w:hAnsi="Helvetica Neue" w:cs="Arial"/>
          <w:sz w:val="17"/>
          <w:szCs w:val="17"/>
        </w:rPr>
        <w:t xml:space="preserve">At Airrosti, we focus on identifying the root cause of our patients’ pain, then resolving that pain as quickly as possible—in an average of </w:t>
      </w:r>
      <w:r>
        <w:rPr>
          <w:rFonts w:ascii="Helvetica Neue" w:hAnsi="Helvetica Neue" w:cs="Arial"/>
          <w:b/>
          <w:bCs/>
          <w:sz w:val="17"/>
          <w:szCs w:val="17"/>
        </w:rPr>
        <w:t>3 VISITS</w:t>
      </w:r>
      <w:r>
        <w:rPr>
          <w:rFonts w:ascii="Helvetica Neue" w:hAnsi="Helvetica Neue" w:cs="Arial"/>
          <w:sz w:val="17"/>
          <w:szCs w:val="17"/>
        </w:rPr>
        <w:t xml:space="preserve"> (based on patient reported outcomes). If you’re suffering from pain or unresolved injuries, we invite you to join us for a </w:t>
      </w:r>
      <w:r>
        <w:rPr>
          <w:rFonts w:ascii="Helvetica Neue" w:hAnsi="Helvetica Neue" w:cs="Arial"/>
          <w:b/>
          <w:bCs/>
          <w:sz w:val="17"/>
          <w:szCs w:val="17"/>
        </w:rPr>
        <w:t>COMPLIMENTARY, NO OBLIGATION</w:t>
      </w:r>
      <w:r>
        <w:rPr>
          <w:rFonts w:ascii="Helvetica Neue" w:hAnsi="Helvetica Neue" w:cs="Arial"/>
          <w:sz w:val="17"/>
          <w:szCs w:val="17"/>
        </w:rPr>
        <w:t xml:space="preserve"> injury assessment from one of our Airrosti Providers.</w:t>
      </w:r>
    </w:p>
    <w:p w:rsidR="00203B81" w:rsidRDefault="00203B81" w:rsidP="00203B81">
      <w:pPr>
        <w:spacing w:line="210" w:lineRule="atLeast"/>
        <w:jc w:val="center"/>
        <w:rPr>
          <w:rFonts w:ascii="Arial" w:eastAsia="Times New Roman" w:hAnsi="Arial" w:cs="Arial"/>
          <w:sz w:val="20"/>
          <w:szCs w:val="20"/>
        </w:rPr>
      </w:pPr>
    </w:p>
    <w:p w:rsidR="00203B81" w:rsidRDefault="00203B81" w:rsidP="00203B81">
      <w:pPr>
        <w:spacing w:after="240" w:line="276" w:lineRule="auto"/>
        <w:ind w:right="720"/>
        <w:jc w:val="center"/>
        <w:rPr>
          <w:rFonts w:ascii="Times New Roman" w:hAnsi="Times New Roman" w:cs="Times New Roman"/>
          <w:color w:val="FFFFFF"/>
          <w:sz w:val="24"/>
          <w:szCs w:val="24"/>
        </w:rPr>
      </w:pPr>
      <w:r>
        <w:rPr>
          <w:rFonts w:ascii="Arial" w:hAnsi="Arial" w:cs="Arial"/>
          <w:b/>
          <w:noProof/>
          <w:color w:val="000000"/>
          <w:sz w:val="20"/>
          <w:szCs w:val="20"/>
        </w:rPr>
        <w:lastRenderedPageBreak/>
        <w:drawing>
          <wp:inline distT="0" distB="0" distL="0" distR="0" wp14:anchorId="56253386" wp14:editId="6C368600">
            <wp:extent cx="4476750" cy="4318000"/>
            <wp:effectExtent l="0" t="0" r="0" b="0"/>
            <wp:docPr id="10" name="Picture 10" descr="cid:3263025E-0CB3-4650-95A6-9CAD72E1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263025E-0CB3-4650-95A6-9CAD72E176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4318000"/>
                    </a:xfrm>
                    <a:prstGeom prst="rect">
                      <a:avLst/>
                    </a:prstGeom>
                    <a:noFill/>
                    <a:ln>
                      <a:noFill/>
                    </a:ln>
                  </pic:spPr>
                </pic:pic>
              </a:graphicData>
            </a:graphic>
          </wp:inline>
        </w:drawing>
      </w:r>
    </w:p>
    <w:p w:rsidR="00203B81" w:rsidRDefault="00203B81" w:rsidP="00203B81">
      <w:pPr>
        <w:pStyle w:val="NormalWeb"/>
        <w:spacing w:before="0" w:beforeAutospacing="0" w:after="0" w:afterAutospacing="0"/>
        <w:jc w:val="center"/>
        <w:rPr>
          <w:rFonts w:ascii="Helvetica Neue" w:hAnsi="Helvetica Neue" w:cs="Arial"/>
          <w:color w:val="002060"/>
          <w:sz w:val="21"/>
          <w:szCs w:val="21"/>
        </w:rPr>
      </w:pPr>
      <w:r>
        <w:rPr>
          <w:rFonts w:ascii="Helvetica Neue" w:hAnsi="Helvetica Neue" w:cs="Arial"/>
          <w:b/>
          <w:bCs/>
          <w:color w:val="002060"/>
          <w:sz w:val="21"/>
          <w:szCs w:val="21"/>
        </w:rPr>
        <w:t>Call for priority scheduling or register the day of the event (subject to availability):</w:t>
      </w:r>
    </w:p>
    <w:p w:rsidR="00203B81" w:rsidRDefault="00203B81" w:rsidP="00203B81">
      <w:pPr>
        <w:pStyle w:val="NormalWeb"/>
        <w:spacing w:before="0" w:beforeAutospacing="0" w:after="0" w:afterAutospacing="0"/>
        <w:jc w:val="center"/>
        <w:rPr>
          <w:rFonts w:ascii="Helvetica" w:hAnsi="Helvetica" w:cs="Helvetica"/>
          <w:sz w:val="17"/>
          <w:szCs w:val="17"/>
        </w:rPr>
      </w:pPr>
      <w:r>
        <w:rPr>
          <w:rStyle w:val="apple-style-span"/>
          <w:rFonts w:ascii="Arial" w:hAnsi="Arial" w:cs="Arial"/>
          <w:b/>
          <w:bCs/>
          <w:sz w:val="39"/>
          <w:szCs w:val="39"/>
        </w:rPr>
        <w:t xml:space="preserve">(855) 283-2457 </w:t>
      </w:r>
      <w:r>
        <w:rPr>
          <w:rStyle w:val="apple-style-span"/>
          <w:rFonts w:ascii="Arial" w:hAnsi="Arial" w:cs="Arial"/>
          <w:b/>
          <w:bCs/>
          <w:color w:val="7F7F7F"/>
          <w:sz w:val="39"/>
          <w:szCs w:val="39"/>
        </w:rPr>
        <w:t>|</w:t>
      </w:r>
      <w:r>
        <w:rPr>
          <w:rStyle w:val="apple-style-span"/>
          <w:rFonts w:ascii="Arial" w:hAnsi="Arial" w:cs="Arial"/>
          <w:b/>
          <w:bCs/>
          <w:sz w:val="39"/>
          <w:szCs w:val="39"/>
        </w:rPr>
        <w:t xml:space="preserve"> AIRROSTI.COM</w:t>
      </w:r>
    </w:p>
    <w:p w:rsidR="00867610" w:rsidRDefault="00203B81" w:rsidP="00203B81">
      <w:pPr>
        <w:jc w:val="center"/>
      </w:pPr>
      <w:r>
        <w:rPr>
          <w:rStyle w:val="apple-style-span"/>
          <w:rFonts w:ascii="Helvetica Neue" w:hAnsi="Helvetica Neue" w:cs="Arial"/>
          <w:color w:val="000000"/>
          <w:sz w:val="12"/>
          <w:szCs w:val="12"/>
        </w:rPr>
        <w:t>This complimentary injury assessment is for educational purposes and is not intended to induce a paying visit, nor does it require any individual to schedule an appointment with an Airrosti Certified Provider. You are free to seek an opinion from the health care provider of your choice for a more thorough examination and treatment.  All of the component services of</w:t>
      </w:r>
      <w:proofErr w:type="gramStart"/>
      <w:r>
        <w:rPr>
          <w:rStyle w:val="apple-style-span"/>
          <w:rFonts w:ascii="Helvetica Neue" w:hAnsi="Helvetica Neue" w:cs="Arial"/>
          <w:color w:val="000000"/>
          <w:sz w:val="12"/>
          <w:szCs w:val="12"/>
        </w:rPr>
        <w:t>  this</w:t>
      </w:r>
      <w:proofErr w:type="gramEnd"/>
      <w:r>
        <w:rPr>
          <w:rStyle w:val="apple-style-span"/>
          <w:rFonts w:ascii="Helvetica Neue" w:hAnsi="Helvetica Neue" w:cs="Arial"/>
          <w:color w:val="000000"/>
          <w:sz w:val="12"/>
          <w:szCs w:val="12"/>
        </w:rPr>
        <w:t xml:space="preserve"> assessment that will be provided to you at no charge include a clinical guideline evaluation along with a report of findings. We will charge for any additional services provided to you in the future. </w:t>
      </w:r>
    </w:p>
    <w:sectPr w:rsidR="0086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1"/>
    <w:rsid w:val="00203B81"/>
    <w:rsid w:val="002F150A"/>
    <w:rsid w:val="0086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F48ED-952B-4FA0-834C-22F88229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B81"/>
    <w:rPr>
      <w:rFonts w:ascii="Segoe UI" w:hAnsi="Segoe UI" w:cs="Segoe UI"/>
      <w:sz w:val="18"/>
      <w:szCs w:val="18"/>
    </w:rPr>
  </w:style>
  <w:style w:type="paragraph" w:styleId="NormalWeb">
    <w:name w:val="Normal (Web)"/>
    <w:basedOn w:val="Normal"/>
    <w:uiPriority w:val="99"/>
    <w:semiHidden/>
    <w:unhideWhenUsed/>
    <w:rsid w:val="00203B81"/>
    <w:pPr>
      <w:spacing w:before="100" w:beforeAutospacing="1" w:after="100" w:afterAutospacing="1" w:line="240" w:lineRule="auto"/>
    </w:pPr>
    <w:rPr>
      <w:rFonts w:ascii="Calibri" w:hAnsi="Calibri" w:cs="Calibri"/>
    </w:rPr>
  </w:style>
  <w:style w:type="character" w:customStyle="1" w:styleId="apple-style-span">
    <w:name w:val="apple-style-span"/>
    <w:basedOn w:val="DefaultParagraphFont"/>
    <w:rsid w:val="0020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6556">
      <w:bodyDiv w:val="1"/>
      <w:marLeft w:val="0"/>
      <w:marRight w:val="0"/>
      <w:marTop w:val="0"/>
      <w:marBottom w:val="0"/>
      <w:divBdr>
        <w:top w:val="none" w:sz="0" w:space="0" w:color="auto"/>
        <w:left w:val="none" w:sz="0" w:space="0" w:color="auto"/>
        <w:bottom w:val="none" w:sz="0" w:space="0" w:color="auto"/>
        <w:right w:val="none" w:sz="0" w:space="0" w:color="auto"/>
      </w:divBdr>
    </w:div>
    <w:div w:id="1196776932">
      <w:bodyDiv w:val="1"/>
      <w:marLeft w:val="0"/>
      <w:marRight w:val="0"/>
      <w:marTop w:val="0"/>
      <w:marBottom w:val="0"/>
      <w:divBdr>
        <w:top w:val="none" w:sz="0" w:space="0" w:color="auto"/>
        <w:left w:val="none" w:sz="0" w:space="0" w:color="auto"/>
        <w:bottom w:val="none" w:sz="0" w:space="0" w:color="auto"/>
        <w:right w:val="none" w:sz="0" w:space="0" w:color="auto"/>
      </w:divBdr>
    </w:div>
    <w:div w:id="14212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airrosti.com/scheduler/event/2D04THG0O7H"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Kemp</dc:creator>
  <cp:keywords/>
  <dc:description/>
  <cp:lastModifiedBy>Elizabeth K. Foos</cp:lastModifiedBy>
  <cp:revision>2</cp:revision>
  <dcterms:created xsi:type="dcterms:W3CDTF">2019-11-22T22:04:00Z</dcterms:created>
  <dcterms:modified xsi:type="dcterms:W3CDTF">2019-11-22T22:04:00Z</dcterms:modified>
</cp:coreProperties>
</file>